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863E15" w:rsidRPr="00863E15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校内委托开发软件维保服务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”项目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="00564B54" w:rsidRPr="00564B54">
        <w:rPr>
          <w:rFonts w:ascii="仿宋" w:eastAsia="仿宋" w:hAnsi="仿宋" w:cs="仿宋" w:hint="eastAsia"/>
          <w:bCs/>
          <w:sz w:val="28"/>
          <w:szCs w:val="28"/>
        </w:rPr>
        <w:t>项目开展前期需了解项目涉及</w:t>
      </w:r>
      <w:r w:rsidR="00564B54">
        <w:rPr>
          <w:rFonts w:ascii="仿宋" w:eastAsia="仿宋" w:hAnsi="仿宋" w:cs="仿宋" w:hint="eastAsia"/>
          <w:bCs/>
          <w:sz w:val="28"/>
          <w:szCs w:val="28"/>
        </w:rPr>
        <w:t>应用系统的基本情况，遴选中选后，后期做好系统维护和客户服务工作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537805">
        <w:rPr>
          <w:rFonts w:ascii="仿宋" w:eastAsia="仿宋" w:hAnsi="仿宋" w:cs="宋体" w:hint="eastAsia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537805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7B7134">
        <w:rPr>
          <w:rFonts w:ascii="仿宋" w:eastAsia="仿宋" w:hAnsi="仿宋" w:cs="宋体" w:hint="eastAsia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537805">
        <w:rPr>
          <w:rFonts w:ascii="仿宋" w:eastAsia="仿宋" w:hAnsi="仿宋" w:cs="宋体" w:hint="eastAsia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537805">
        <w:rPr>
          <w:rFonts w:ascii="仿宋" w:eastAsia="仿宋" w:hAnsi="仿宋" w:cs="宋体" w:hint="eastAsia"/>
          <w:kern w:val="0"/>
          <w:sz w:val="28"/>
          <w:szCs w:val="28"/>
        </w:rPr>
        <w:t>21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7C6F16">
        <w:rPr>
          <w:rFonts w:ascii="仿宋" w:eastAsia="仿宋" w:hAnsi="仿宋" w:cs="宋体" w:hint="eastAsia"/>
          <w:bCs/>
          <w:kern w:val="0"/>
          <w:sz w:val="28"/>
          <w:szCs w:val="28"/>
        </w:rPr>
        <w:t>5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537805">
        <w:rPr>
          <w:rFonts w:ascii="仿宋" w:eastAsia="仿宋" w:hAnsi="仿宋" w:cs="宋体" w:hint="eastAsia"/>
          <w:bCs/>
          <w:kern w:val="0"/>
          <w:sz w:val="28"/>
          <w:szCs w:val="28"/>
        </w:rPr>
        <w:t>22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15781A"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537805">
        <w:rPr>
          <w:rFonts w:ascii="仿宋" w:eastAsia="仿宋" w:hAnsi="仿宋" w:cs="宋体" w:hint="eastAsia"/>
          <w:bCs/>
          <w:kern w:val="0"/>
          <w:sz w:val="28"/>
          <w:szCs w:val="28"/>
        </w:rPr>
        <w:t>28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</w:t>
            </w:r>
            <w:r w:rsidR="00E420CF">
              <w:rPr>
                <w:rFonts w:ascii="宋体" w:hAnsi="宋体" w:cs="宋体" w:hint="eastAsia"/>
              </w:rPr>
              <w:t>运维</w:t>
            </w:r>
            <w:r w:rsidRPr="00460A99">
              <w:rPr>
                <w:rFonts w:ascii="宋体" w:hAnsi="宋体" w:cs="宋体" w:hint="eastAsia"/>
              </w:rPr>
              <w:t>经验</w:t>
            </w:r>
          </w:p>
        </w:tc>
        <w:tc>
          <w:tcPr>
            <w:tcW w:w="3365" w:type="pct"/>
            <w:vAlign w:val="center"/>
          </w:tcPr>
          <w:p w:rsidR="00E24B3E" w:rsidRPr="00460A99" w:rsidRDefault="00E420CF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E420CF">
              <w:rPr>
                <w:rFonts w:hint="eastAsia"/>
                <w:color w:val="000000"/>
              </w:rPr>
              <w:t>团队具有运维项目经验的，每提供</w:t>
            </w:r>
            <w:r w:rsidRPr="00E420CF">
              <w:rPr>
                <w:rFonts w:hint="eastAsia"/>
                <w:color w:val="000000"/>
              </w:rPr>
              <w:t>1</w:t>
            </w:r>
            <w:r w:rsidRPr="00E420CF">
              <w:rPr>
                <w:rFonts w:hint="eastAsia"/>
                <w:color w:val="000000"/>
              </w:rPr>
              <w:t>份开发项目合同得</w:t>
            </w:r>
            <w:r w:rsidRPr="00E420CF">
              <w:rPr>
                <w:rFonts w:hint="eastAsia"/>
                <w:color w:val="000000"/>
              </w:rPr>
              <w:t>2</w:t>
            </w:r>
            <w:r w:rsidRPr="00E420CF">
              <w:rPr>
                <w:rFonts w:hint="eastAsia"/>
                <w:color w:val="000000"/>
              </w:rPr>
              <w:t>分，最高得</w:t>
            </w:r>
            <w:r w:rsidRPr="00E420CF">
              <w:rPr>
                <w:rFonts w:hint="eastAsia"/>
                <w:color w:val="000000"/>
              </w:rPr>
              <w:t>20</w:t>
            </w:r>
            <w:r w:rsidRPr="00E420CF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E420CF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E420CF">
        <w:trPr>
          <w:trHeight w:val="3308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E420CF" w:rsidRPr="00E420CF" w:rsidRDefault="00E420CF" w:rsidP="00E420CF">
            <w:pPr>
              <w:widowControl/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1.</w:t>
            </w:r>
            <w:r w:rsidRPr="00E420CF">
              <w:rPr>
                <w:rFonts w:hint="eastAsia"/>
                <w:color w:val="000000"/>
              </w:rPr>
              <w:t>运维实施方案全面覆盖本项目提出的需求，结构清晰合理、内容详细具体、技术先进成熟、有合理建议、可操作性强的，得</w:t>
            </w:r>
            <w:r w:rsidRPr="00E420CF">
              <w:rPr>
                <w:rFonts w:hint="eastAsia"/>
                <w:color w:val="000000"/>
              </w:rPr>
              <w:t>50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420CF" w:rsidRPr="00E420CF" w:rsidRDefault="00E420CF" w:rsidP="00E420CF">
            <w:pPr>
              <w:widowControl/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2.</w:t>
            </w:r>
            <w:r w:rsidRPr="00E420CF">
              <w:rPr>
                <w:rFonts w:hint="eastAsia"/>
                <w:color w:val="000000"/>
              </w:rPr>
              <w:t>运维实施方案基本覆盖本项目提出的需求，结构较清晰合理、内容较详细具体、技术合理、有合理建议、可操作性较强的，得</w:t>
            </w:r>
            <w:r w:rsidRPr="00E420CF">
              <w:rPr>
                <w:rFonts w:hint="eastAsia"/>
                <w:color w:val="000000"/>
              </w:rPr>
              <w:t>30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420CF" w:rsidRPr="00E420CF" w:rsidRDefault="00E420CF" w:rsidP="00E420CF">
            <w:pPr>
              <w:widowControl/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3.</w:t>
            </w:r>
            <w:r w:rsidRPr="00E420CF">
              <w:rPr>
                <w:rFonts w:hint="eastAsia"/>
                <w:color w:val="000000"/>
              </w:rPr>
              <w:t>运维实施方案能部分满足项目需要，结构较清晰、内容较详细、技术较合理、可操作性一般，得</w:t>
            </w:r>
            <w:r w:rsidRPr="00E420CF">
              <w:rPr>
                <w:rFonts w:hint="eastAsia"/>
                <w:color w:val="000000"/>
              </w:rPr>
              <w:t>10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24B3E" w:rsidRPr="00460A99" w:rsidRDefault="00E420CF" w:rsidP="00E420CF">
            <w:pPr>
              <w:widowControl/>
              <w:rPr>
                <w:color w:val="000000"/>
                <w:kern w:val="0"/>
                <w:sz w:val="24"/>
              </w:rPr>
            </w:pPr>
            <w:r w:rsidRPr="00E420CF">
              <w:rPr>
                <w:rFonts w:hint="eastAsia"/>
                <w:color w:val="000000"/>
              </w:rPr>
              <w:t>4.</w:t>
            </w:r>
            <w:r w:rsidRPr="00E420CF">
              <w:rPr>
                <w:rFonts w:hint="eastAsia"/>
                <w:color w:val="000000"/>
              </w:rPr>
              <w:t>运维实施方案不能满足项目需要，结构不清晰、内容不详细、技术不合理、可操作差的，以及无方案的，得</w:t>
            </w:r>
            <w:r w:rsidRPr="00E420CF">
              <w:rPr>
                <w:rFonts w:hint="eastAsia"/>
                <w:color w:val="000000"/>
              </w:rPr>
              <w:t>0</w:t>
            </w:r>
            <w:r w:rsidRPr="00E420CF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E420CF">
        <w:trPr>
          <w:trHeight w:val="3012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E420CF" w:rsidRPr="00E420CF" w:rsidRDefault="00E420CF" w:rsidP="00E420CF">
            <w:pPr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1</w:t>
            </w:r>
            <w:r w:rsidRPr="00E420CF">
              <w:rPr>
                <w:rFonts w:hint="eastAsia"/>
                <w:color w:val="000000"/>
              </w:rPr>
              <w:t>．运维方案技术路线完全具有先进、成熟、可靠的特点，且充分考虑了系统安全、数据安全等方面，得</w:t>
            </w:r>
            <w:r w:rsidRPr="00E420CF">
              <w:rPr>
                <w:rFonts w:hint="eastAsia"/>
                <w:color w:val="000000"/>
              </w:rPr>
              <w:t>30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420CF" w:rsidRPr="00E420CF" w:rsidRDefault="00E420CF" w:rsidP="00E420CF">
            <w:pPr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2</w:t>
            </w:r>
            <w:r w:rsidRPr="00E420CF">
              <w:rPr>
                <w:rFonts w:hint="eastAsia"/>
                <w:color w:val="000000"/>
              </w:rPr>
              <w:t>．运维方案技术路线基本具有先进、成熟、可靠的特点，基本考虑了系统安全、数据安全等方面，得</w:t>
            </w:r>
            <w:r w:rsidRPr="00E420CF">
              <w:rPr>
                <w:rFonts w:hint="eastAsia"/>
                <w:color w:val="000000"/>
              </w:rPr>
              <w:t>15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420CF" w:rsidRPr="00E420CF" w:rsidRDefault="00E420CF" w:rsidP="00E420CF">
            <w:pPr>
              <w:rPr>
                <w:color w:val="000000"/>
              </w:rPr>
            </w:pPr>
            <w:r w:rsidRPr="00E420CF">
              <w:rPr>
                <w:rFonts w:hint="eastAsia"/>
                <w:color w:val="000000"/>
              </w:rPr>
              <w:t>3</w:t>
            </w:r>
            <w:r w:rsidRPr="00E420CF">
              <w:rPr>
                <w:rFonts w:hint="eastAsia"/>
                <w:color w:val="000000"/>
              </w:rPr>
              <w:t>．运维方案技术路线部分具有先进、成熟、可靠的特点，部分考虑了系统安全、数据安全等方面，得</w:t>
            </w:r>
            <w:r w:rsidRPr="00E420CF">
              <w:rPr>
                <w:rFonts w:hint="eastAsia"/>
                <w:color w:val="000000"/>
              </w:rPr>
              <w:t>5</w:t>
            </w:r>
            <w:r w:rsidRPr="00E420CF">
              <w:rPr>
                <w:rFonts w:hint="eastAsia"/>
                <w:color w:val="000000"/>
              </w:rPr>
              <w:t>分；</w:t>
            </w:r>
          </w:p>
          <w:p w:rsidR="00E24B3E" w:rsidRPr="00460A99" w:rsidRDefault="00E420CF" w:rsidP="00E420CF">
            <w:pPr>
              <w:rPr>
                <w:kern w:val="0"/>
                <w:sz w:val="24"/>
              </w:rPr>
            </w:pPr>
            <w:r w:rsidRPr="00E420CF">
              <w:rPr>
                <w:rFonts w:hint="eastAsia"/>
                <w:color w:val="000000"/>
              </w:rPr>
              <w:t>4</w:t>
            </w:r>
            <w:r w:rsidRPr="00E420CF">
              <w:rPr>
                <w:rFonts w:hint="eastAsia"/>
                <w:color w:val="000000"/>
              </w:rPr>
              <w:t>．运维方案技术路线完全不具有先进、成熟的特点，没有考虑系统安全、数据安全等方面，得</w:t>
            </w:r>
            <w:r w:rsidRPr="00E420CF">
              <w:rPr>
                <w:rFonts w:hint="eastAsia"/>
                <w:color w:val="000000"/>
              </w:rPr>
              <w:t>0</w:t>
            </w:r>
            <w:r w:rsidRPr="00E420CF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E420CF" w:rsidP="0001567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 w:rsidR="00460734" w:rsidRPr="00460A99">
              <w:rPr>
                <w:rFonts w:ascii="宋体" w:hAnsi="宋体" w:cs="宋体" w:hint="eastAsia"/>
                <w:szCs w:val="21"/>
              </w:rPr>
              <w:t>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E420CF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420CF" w:rsidRDefault="00E420CF" w:rsidP="00E420CF">
      <w:pPr>
        <w:pStyle w:val="2"/>
      </w:pPr>
    </w:p>
    <w:p w:rsidR="00E420CF" w:rsidRDefault="00E420CF" w:rsidP="00E420CF"/>
    <w:p w:rsidR="00E420CF" w:rsidRDefault="00E420CF" w:rsidP="00E420CF">
      <w:pPr>
        <w:pStyle w:val="2"/>
      </w:pPr>
    </w:p>
    <w:p w:rsidR="00E420CF" w:rsidRDefault="00E420CF" w:rsidP="00E420CF"/>
    <w:p w:rsidR="00E420CF" w:rsidRPr="00E420CF" w:rsidRDefault="00E420CF" w:rsidP="00E420CF">
      <w:pPr>
        <w:pStyle w:val="2"/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lastRenderedPageBreak/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F38" w:rsidRDefault="00F74F38">
      <w:r>
        <w:separator/>
      </w:r>
    </w:p>
  </w:endnote>
  <w:endnote w:type="continuationSeparator" w:id="0">
    <w:p w:rsidR="00F74F38" w:rsidRDefault="00F74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37805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37805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F38" w:rsidRDefault="00F74F38">
      <w:r>
        <w:separator/>
      </w:r>
    </w:p>
  </w:footnote>
  <w:footnote w:type="continuationSeparator" w:id="0">
    <w:p w:rsidR="00F74F38" w:rsidRDefault="00F74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3F69F2"/>
    <w:rsid w:val="00460734"/>
    <w:rsid w:val="00460A99"/>
    <w:rsid w:val="00474EC0"/>
    <w:rsid w:val="004A2C2E"/>
    <w:rsid w:val="00514B2E"/>
    <w:rsid w:val="00533131"/>
    <w:rsid w:val="00537805"/>
    <w:rsid w:val="00564B54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63E15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420CF"/>
    <w:rsid w:val="00E61E10"/>
    <w:rsid w:val="00E8142A"/>
    <w:rsid w:val="00F73668"/>
    <w:rsid w:val="00F74F3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91DBD66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D55C5-ADA9-44B5-A26E-6CD3FFCB1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26</cp:revision>
  <cp:lastPrinted>2023-03-06T09:35:00Z</cp:lastPrinted>
  <dcterms:created xsi:type="dcterms:W3CDTF">2023-09-06T07:36:00Z</dcterms:created>
  <dcterms:modified xsi:type="dcterms:W3CDTF">2024-05-14T01:33:00Z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